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92F8A0" w14:textId="6F2FD2C8" w:rsidR="00A5372C" w:rsidRDefault="00333A27" w:rsidP="00333A27">
      <w:pPr>
        <w:rPr>
          <w:rFonts w:ascii="ZapfHumnst BT" w:hAnsi="ZapfHumnst BT"/>
          <w:b/>
          <w:sz w:val="28"/>
          <w:szCs w:val="28"/>
        </w:rPr>
      </w:pPr>
      <w:r>
        <w:rPr>
          <w:noProof/>
        </w:rPr>
        <w:drawing>
          <wp:inline distT="0" distB="0" distL="0" distR="0" wp14:anchorId="28FE0BB0" wp14:editId="351322E6">
            <wp:extent cx="1842770" cy="1792605"/>
            <wp:effectExtent l="0" t="0" r="5080" b="0"/>
            <wp:docPr id="387675815" name="Afbeelding 1" descr="Afbeelding met Lettertype, logo, Graphics,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75815" name="Afbeelding 1" descr="Afbeelding met Lettertype, logo, Graphics, cirkel&#10;&#10;Automatisch gegenereerde beschrijving"/>
                    <pic:cNvPicPr>
                      <a:picLocks noChangeAspect="1"/>
                    </pic:cNvPicPr>
                  </pic:nvPicPr>
                  <pic:blipFill>
                    <a:blip r:embed="rId6"/>
                    <a:stretch>
                      <a:fillRect/>
                    </a:stretch>
                  </pic:blipFill>
                  <pic:spPr>
                    <a:xfrm>
                      <a:off x="0" y="0"/>
                      <a:ext cx="1842770" cy="1792605"/>
                    </a:xfrm>
                    <a:prstGeom prst="rect">
                      <a:avLst/>
                    </a:prstGeom>
                  </pic:spPr>
                </pic:pic>
              </a:graphicData>
            </a:graphic>
          </wp:inline>
        </w:drawing>
      </w:r>
    </w:p>
    <w:p w14:paraId="29D12FD1" w14:textId="4E3EE98F" w:rsidR="00A66371" w:rsidRDefault="008D4D38">
      <w:pPr>
        <w:jc w:val="center"/>
        <w:rPr>
          <w:rFonts w:ascii="ZapfHumnst BT" w:hAnsi="ZapfHumnst BT"/>
          <w:b/>
          <w:sz w:val="28"/>
          <w:szCs w:val="28"/>
        </w:rPr>
      </w:pPr>
      <w:r>
        <w:rPr>
          <w:rFonts w:ascii="ZapfHumnst BT" w:hAnsi="ZapfHumnst BT"/>
          <w:b/>
          <w:sz w:val="28"/>
          <w:szCs w:val="28"/>
        </w:rPr>
        <w:t xml:space="preserve"> Huishoudelijk reglement</w:t>
      </w:r>
    </w:p>
    <w:p w14:paraId="59243C24" w14:textId="77777777" w:rsidR="00A66371" w:rsidRDefault="00A66371">
      <w:pPr>
        <w:rPr>
          <w:rFonts w:ascii="ZapfHumnst BT" w:hAnsi="ZapfHumnst BT"/>
          <w:sz w:val="22"/>
        </w:rPr>
      </w:pPr>
    </w:p>
    <w:p w14:paraId="5E241B66" w14:textId="77777777" w:rsidR="00A66371" w:rsidRDefault="008D4D38">
      <w:pPr>
        <w:rPr>
          <w:rFonts w:ascii="ZapfHumnst BT" w:hAnsi="ZapfHumnst BT"/>
          <w:b/>
          <w:sz w:val="22"/>
        </w:rPr>
      </w:pPr>
      <w:r>
        <w:rPr>
          <w:rFonts w:ascii="ZapfHumnst BT" w:hAnsi="ZapfHumnst BT"/>
          <w:b/>
          <w:sz w:val="22"/>
        </w:rPr>
        <w:t>Begripsbepalingen</w:t>
      </w:r>
    </w:p>
    <w:p w14:paraId="2A3C0E98" w14:textId="77777777" w:rsidR="00A66371" w:rsidRDefault="008D4D38">
      <w:pPr>
        <w:rPr>
          <w:rFonts w:ascii="ZapfHumnst BT" w:hAnsi="ZapfHumnst BT"/>
          <w:sz w:val="22"/>
          <w:u w:val="single"/>
        </w:rPr>
      </w:pPr>
      <w:r>
        <w:rPr>
          <w:rFonts w:ascii="ZapfHumnst BT" w:hAnsi="ZapfHumnst BT"/>
          <w:sz w:val="22"/>
          <w:u w:val="single"/>
        </w:rPr>
        <w:t>Artikel 1</w:t>
      </w:r>
    </w:p>
    <w:p w14:paraId="5D089E54" w14:textId="77777777" w:rsidR="00A66371" w:rsidRDefault="008D4D38">
      <w:pPr>
        <w:rPr>
          <w:rFonts w:ascii="ZapfHumnst BT" w:hAnsi="ZapfHumnst BT"/>
          <w:sz w:val="22"/>
        </w:rPr>
      </w:pPr>
      <w:r>
        <w:rPr>
          <w:rFonts w:ascii="ZapfHumnst BT" w:hAnsi="ZapfHumnst BT"/>
          <w:sz w:val="22"/>
        </w:rPr>
        <w:t xml:space="preserve">In dit huishoudelijk reglement wordt verstaan onder: </w:t>
      </w:r>
    </w:p>
    <w:p w14:paraId="2EAEF6CD" w14:textId="77777777" w:rsidR="00A66371" w:rsidRDefault="008D4D38">
      <w:pPr>
        <w:rPr>
          <w:rFonts w:ascii="ZapfHumnst BT" w:hAnsi="ZapfHumnst BT"/>
          <w:sz w:val="22"/>
        </w:rPr>
      </w:pPr>
      <w:r>
        <w:rPr>
          <w:rFonts w:ascii="ZapfHumnst BT" w:hAnsi="ZapfHumnst BT"/>
          <w:i/>
          <w:sz w:val="22"/>
        </w:rPr>
        <w:t>1 de vereniging:</w:t>
      </w:r>
      <w:r>
        <w:rPr>
          <w:rFonts w:ascii="ZapfHumnst BT" w:hAnsi="ZapfHumnst BT"/>
          <w:sz w:val="22"/>
        </w:rPr>
        <w:t xml:space="preserve"> </w:t>
      </w:r>
    </w:p>
    <w:p w14:paraId="093EDABC" w14:textId="57906FB7" w:rsidR="00A66371" w:rsidRDefault="008D4D38">
      <w:pPr>
        <w:rPr>
          <w:rFonts w:ascii="ZapfHumnst BT" w:hAnsi="ZapfHumnst BT"/>
          <w:sz w:val="22"/>
        </w:rPr>
      </w:pPr>
      <w:r>
        <w:rPr>
          <w:rFonts w:ascii="ZapfHumnst BT" w:hAnsi="ZapfHumnst BT"/>
          <w:sz w:val="22"/>
        </w:rPr>
        <w:t>Liempdse Omni Vereniging (L.O.V.) gevestigd te Liempde, gemeente Boxtel</w:t>
      </w:r>
      <w:r w:rsidR="00333A27">
        <w:rPr>
          <w:rFonts w:ascii="ZapfHumnst BT" w:hAnsi="ZapfHumnst BT"/>
          <w:sz w:val="22"/>
        </w:rPr>
        <w:t>, opgericht op 1 december 1972.</w:t>
      </w:r>
    </w:p>
    <w:p w14:paraId="5C232B2D" w14:textId="56C18B5E" w:rsidR="00A66371" w:rsidRDefault="008D4D38">
      <w:pPr>
        <w:rPr>
          <w:rFonts w:ascii="ZapfHumnst BT" w:hAnsi="ZapfHumnst BT"/>
          <w:sz w:val="22"/>
        </w:rPr>
      </w:pPr>
      <w:r>
        <w:rPr>
          <w:rFonts w:ascii="ZapfHumnst BT" w:hAnsi="ZapfHumnst BT"/>
          <w:i/>
          <w:sz w:val="22"/>
        </w:rPr>
        <w:t>2 de statuten:</w:t>
      </w:r>
      <w:r>
        <w:rPr>
          <w:rFonts w:ascii="ZapfHumnst BT" w:hAnsi="ZapfHumnst BT"/>
          <w:sz w:val="22"/>
        </w:rPr>
        <w:t xml:space="preserve"> de statuten van de vereniging, vastgesteld bij notariële akte </w:t>
      </w:r>
      <w:r w:rsidR="001B5A7C">
        <w:rPr>
          <w:rFonts w:ascii="ZapfHumnst BT" w:hAnsi="ZapfHumnst BT"/>
          <w:sz w:val="22"/>
        </w:rPr>
        <w:t>op</w:t>
      </w:r>
      <w:r>
        <w:rPr>
          <w:rFonts w:ascii="ZapfHumnst BT" w:hAnsi="ZapfHumnst BT"/>
          <w:sz w:val="22"/>
        </w:rPr>
        <w:t xml:space="preserve"> 9</w:t>
      </w:r>
      <w:r w:rsidR="001B5A7C">
        <w:rPr>
          <w:rFonts w:ascii="ZapfHumnst BT" w:hAnsi="ZapfHumnst BT"/>
          <w:sz w:val="22"/>
        </w:rPr>
        <w:t xml:space="preserve"> september</w:t>
      </w:r>
      <w:r>
        <w:rPr>
          <w:rFonts w:ascii="ZapfHumnst BT" w:hAnsi="ZapfHumnst BT"/>
          <w:sz w:val="22"/>
        </w:rPr>
        <w:t xml:space="preserve"> 1978</w:t>
      </w:r>
      <w:r w:rsidR="001B5A7C">
        <w:rPr>
          <w:rFonts w:ascii="ZapfHumnst BT" w:hAnsi="ZapfHumnst BT"/>
          <w:sz w:val="22"/>
        </w:rPr>
        <w:t xml:space="preserve"> </w:t>
      </w:r>
      <w:r>
        <w:rPr>
          <w:rFonts w:ascii="ZapfHumnst BT" w:hAnsi="ZapfHumnst BT"/>
          <w:sz w:val="22"/>
        </w:rPr>
        <w:t xml:space="preserve">door notaris P. Mertens te Boxtel. </w:t>
      </w:r>
      <w:r w:rsidR="001B5A7C">
        <w:rPr>
          <w:rFonts w:ascii="ZapfHumnst BT" w:hAnsi="ZapfHumnst BT"/>
          <w:sz w:val="22"/>
        </w:rPr>
        <w:t>L</w:t>
      </w:r>
      <w:r>
        <w:rPr>
          <w:rFonts w:ascii="ZapfHumnst BT" w:hAnsi="ZapfHumnst BT"/>
          <w:sz w:val="22"/>
        </w:rPr>
        <w:t>aatst</w:t>
      </w:r>
      <w:r w:rsidR="001B5A7C">
        <w:rPr>
          <w:rFonts w:ascii="ZapfHumnst BT" w:hAnsi="ZapfHumnst BT"/>
          <w:sz w:val="22"/>
        </w:rPr>
        <w:t>elijk</w:t>
      </w:r>
      <w:r>
        <w:rPr>
          <w:rFonts w:ascii="ZapfHumnst BT" w:hAnsi="ZapfHumnst BT"/>
          <w:sz w:val="22"/>
        </w:rPr>
        <w:t xml:space="preserve"> gewijzigd bij notariële akte</w:t>
      </w:r>
      <w:r w:rsidR="001B5A7C">
        <w:rPr>
          <w:rFonts w:ascii="ZapfHumnst BT" w:hAnsi="ZapfHumnst BT"/>
          <w:sz w:val="22"/>
        </w:rPr>
        <w:t xml:space="preserve"> op</w:t>
      </w:r>
      <w:r>
        <w:rPr>
          <w:rFonts w:ascii="ZapfHumnst BT" w:hAnsi="ZapfHumnst BT"/>
          <w:sz w:val="22"/>
        </w:rPr>
        <w:t xml:space="preserve"> 11</w:t>
      </w:r>
      <w:r w:rsidR="001B5A7C">
        <w:rPr>
          <w:rFonts w:ascii="ZapfHumnst BT" w:hAnsi="ZapfHumnst BT"/>
          <w:sz w:val="22"/>
        </w:rPr>
        <w:t xml:space="preserve"> juni </w:t>
      </w:r>
      <w:r>
        <w:rPr>
          <w:rFonts w:ascii="ZapfHumnst BT" w:hAnsi="ZapfHumnst BT"/>
          <w:sz w:val="22"/>
        </w:rPr>
        <w:t>1996 door notaris HJF van Susante te Boxtel).</w:t>
      </w:r>
    </w:p>
    <w:p w14:paraId="4C3C32C4" w14:textId="77777777" w:rsidR="00A66371" w:rsidRDefault="008D4D38">
      <w:pPr>
        <w:rPr>
          <w:rFonts w:ascii="ZapfHumnst BT" w:hAnsi="ZapfHumnst BT"/>
          <w:sz w:val="22"/>
        </w:rPr>
      </w:pPr>
      <w:r>
        <w:rPr>
          <w:rFonts w:ascii="ZapfHumnst BT" w:hAnsi="ZapfHumnst BT"/>
          <w:i/>
          <w:sz w:val="22"/>
        </w:rPr>
        <w:t>3 het bestuur:</w:t>
      </w:r>
      <w:r>
        <w:rPr>
          <w:rFonts w:ascii="ZapfHumnst BT" w:hAnsi="ZapfHumnst BT"/>
          <w:sz w:val="22"/>
        </w:rPr>
        <w:t xml:space="preserve"> het bestuur van de vereniging.</w:t>
      </w:r>
    </w:p>
    <w:p w14:paraId="3C7465BD" w14:textId="77777777" w:rsidR="00A66371" w:rsidRDefault="00A66371"/>
    <w:p w14:paraId="58715393" w14:textId="77777777" w:rsidR="00A66371" w:rsidRDefault="008D4D38">
      <w:pPr>
        <w:rPr>
          <w:rFonts w:ascii="ZapfHumnst BT" w:hAnsi="ZapfHumnst BT"/>
          <w:b/>
          <w:sz w:val="22"/>
        </w:rPr>
      </w:pPr>
      <w:r>
        <w:rPr>
          <w:rFonts w:ascii="ZapfHumnst BT" w:hAnsi="ZapfHumnst BT"/>
          <w:b/>
          <w:sz w:val="22"/>
        </w:rPr>
        <w:t>Leden</w:t>
      </w:r>
    </w:p>
    <w:p w14:paraId="0EA00A1E" w14:textId="77777777" w:rsidR="00A66371" w:rsidRDefault="008D4D38">
      <w:pPr>
        <w:rPr>
          <w:rFonts w:ascii="ZapfHumnst BT" w:hAnsi="ZapfHumnst BT"/>
          <w:sz w:val="22"/>
          <w:u w:val="single"/>
        </w:rPr>
      </w:pPr>
      <w:r>
        <w:rPr>
          <w:rFonts w:ascii="ZapfHumnst BT" w:hAnsi="ZapfHumnst BT"/>
          <w:sz w:val="22"/>
          <w:u w:val="single"/>
        </w:rPr>
        <w:t>Artikel 2</w:t>
      </w:r>
    </w:p>
    <w:p w14:paraId="10C1038B" w14:textId="2F43D025" w:rsidR="00A66371" w:rsidRDefault="008D4D38">
      <w:pPr>
        <w:rPr>
          <w:rFonts w:ascii="ZapfHumnst BT" w:hAnsi="ZapfHumnst BT"/>
          <w:sz w:val="22"/>
        </w:rPr>
      </w:pPr>
      <w:r>
        <w:rPr>
          <w:rFonts w:ascii="ZapfHumnst BT" w:hAnsi="ZapfHumnst BT"/>
          <w:sz w:val="22"/>
        </w:rPr>
        <w:t xml:space="preserve">1 De vereniging </w:t>
      </w:r>
      <w:r w:rsidR="00CB0947">
        <w:rPr>
          <w:rFonts w:ascii="ZapfHumnst BT" w:hAnsi="ZapfHumnst BT"/>
          <w:sz w:val="22"/>
        </w:rPr>
        <w:t>maakt geen onderscheid naar leeftijd, elk lid valt onder de noemer senioren.</w:t>
      </w:r>
    </w:p>
    <w:p w14:paraId="57B1A710" w14:textId="09647364" w:rsidR="00A66371" w:rsidRDefault="00CB0947">
      <w:pPr>
        <w:rPr>
          <w:rFonts w:ascii="ZapfHumnst BT" w:hAnsi="ZapfHumnst BT"/>
          <w:sz w:val="22"/>
        </w:rPr>
      </w:pPr>
      <w:r>
        <w:rPr>
          <w:rFonts w:ascii="ZapfHumnst BT" w:hAnsi="ZapfHumnst BT"/>
          <w:sz w:val="22"/>
        </w:rPr>
        <w:t>2</w:t>
      </w:r>
      <w:r w:rsidR="008D4D38">
        <w:rPr>
          <w:rFonts w:ascii="ZapfHumnst BT" w:hAnsi="ZapfHumnst BT"/>
          <w:sz w:val="22"/>
        </w:rPr>
        <w:t xml:space="preserve"> Senioren zijn leden van </w:t>
      </w:r>
      <w:r w:rsidR="0086695A" w:rsidRPr="00A5372C">
        <w:rPr>
          <w:rFonts w:ascii="ZapfHumnst BT" w:hAnsi="ZapfHumnst BT"/>
          <w:sz w:val="22"/>
        </w:rPr>
        <w:t>zestien</w:t>
      </w:r>
      <w:r w:rsidR="008D4D38" w:rsidRPr="00A5372C">
        <w:rPr>
          <w:rFonts w:ascii="ZapfHumnst BT" w:hAnsi="ZapfHumnst BT"/>
          <w:sz w:val="22"/>
        </w:rPr>
        <w:t xml:space="preserve"> jaar</w:t>
      </w:r>
      <w:r w:rsidR="008D4D38">
        <w:rPr>
          <w:rFonts w:ascii="ZapfHumnst BT" w:hAnsi="ZapfHumnst BT"/>
          <w:sz w:val="22"/>
        </w:rPr>
        <w:t xml:space="preserve"> en ouder.</w:t>
      </w:r>
    </w:p>
    <w:p w14:paraId="5562FA29" w14:textId="187C4A0B" w:rsidR="001B126E" w:rsidRDefault="00CB0947" w:rsidP="00DF192D">
      <w:pPr>
        <w:rPr>
          <w:rFonts w:ascii="ZapfHumnst BT" w:hAnsi="ZapfHumnst BT"/>
          <w:sz w:val="22"/>
        </w:rPr>
      </w:pPr>
      <w:r>
        <w:rPr>
          <w:rFonts w:ascii="ZapfHumnst BT" w:hAnsi="ZapfHumnst BT"/>
          <w:sz w:val="22"/>
        </w:rPr>
        <w:t>3.</w:t>
      </w:r>
      <w:r w:rsidR="001B126E">
        <w:rPr>
          <w:rFonts w:ascii="ZapfHumnst BT" w:hAnsi="ZapfHumnst BT"/>
          <w:sz w:val="22"/>
        </w:rPr>
        <w:t xml:space="preserve"> Indien een </w:t>
      </w:r>
      <w:r>
        <w:rPr>
          <w:rFonts w:ascii="ZapfHumnst BT" w:hAnsi="ZapfHumnst BT"/>
          <w:sz w:val="22"/>
        </w:rPr>
        <w:t>lid zich aanmeld en nog niet de leeftijd van zestien jaar heeft bereikt is het                      bestuur bevoegd dispensatie te verlenen aan dit lid</w:t>
      </w:r>
      <w:r w:rsidR="001B126E">
        <w:rPr>
          <w:rFonts w:ascii="ZapfHumnst BT" w:hAnsi="ZapfHumnst BT"/>
          <w:sz w:val="22"/>
        </w:rPr>
        <w:t xml:space="preserve"> om met de senioren mee te doen.</w:t>
      </w:r>
    </w:p>
    <w:p w14:paraId="5123DF92" w14:textId="77777777" w:rsidR="00A66371" w:rsidRDefault="00A66371">
      <w:pPr>
        <w:rPr>
          <w:rFonts w:ascii="ZapfHumnst BT" w:hAnsi="ZapfHumnst BT"/>
          <w:sz w:val="22"/>
        </w:rPr>
      </w:pPr>
    </w:p>
    <w:p w14:paraId="6844B45C" w14:textId="77777777" w:rsidR="00A66371" w:rsidRDefault="008D4D38">
      <w:pPr>
        <w:rPr>
          <w:rFonts w:ascii="ZapfHumnst BT" w:hAnsi="ZapfHumnst BT"/>
          <w:b/>
          <w:sz w:val="22"/>
        </w:rPr>
      </w:pPr>
      <w:r>
        <w:rPr>
          <w:rFonts w:ascii="ZapfHumnst BT" w:hAnsi="ZapfHumnst BT"/>
          <w:b/>
          <w:sz w:val="22"/>
        </w:rPr>
        <w:t>Contributiebetaling</w:t>
      </w:r>
    </w:p>
    <w:p w14:paraId="2EC822D6" w14:textId="77777777" w:rsidR="00A66371" w:rsidRDefault="008D4D38">
      <w:pPr>
        <w:rPr>
          <w:rFonts w:ascii="ZapfHumnst BT" w:hAnsi="ZapfHumnst BT"/>
          <w:sz w:val="22"/>
          <w:u w:val="single"/>
        </w:rPr>
      </w:pPr>
      <w:r>
        <w:rPr>
          <w:rFonts w:ascii="ZapfHumnst BT" w:hAnsi="ZapfHumnst BT"/>
          <w:sz w:val="22"/>
          <w:u w:val="single"/>
        </w:rPr>
        <w:t>Artikel 3</w:t>
      </w:r>
    </w:p>
    <w:p w14:paraId="4EED376B" w14:textId="45453062" w:rsidR="00A66371" w:rsidRDefault="008D4D38">
      <w:pPr>
        <w:numPr>
          <w:ilvl w:val="0"/>
          <w:numId w:val="4"/>
        </w:numPr>
        <w:rPr>
          <w:rFonts w:ascii="ZapfHumnst BT" w:hAnsi="ZapfHumnst BT"/>
          <w:sz w:val="22"/>
        </w:rPr>
      </w:pPr>
      <w:r>
        <w:rPr>
          <w:rFonts w:ascii="ZapfHumnst BT" w:hAnsi="ZapfHumnst BT"/>
          <w:sz w:val="22"/>
        </w:rPr>
        <w:t xml:space="preserve">De jaarlijkse contributie </w:t>
      </w:r>
      <w:r w:rsidR="0086695A" w:rsidRPr="00DB22B4">
        <w:rPr>
          <w:rFonts w:ascii="ZapfHumnst BT" w:hAnsi="ZapfHumnst BT"/>
          <w:sz w:val="22"/>
        </w:rPr>
        <w:t>voor volleybal en badminton</w:t>
      </w:r>
      <w:r w:rsidR="0086695A">
        <w:rPr>
          <w:rFonts w:ascii="ZapfHumnst BT" w:hAnsi="ZapfHumnst BT"/>
          <w:sz w:val="22"/>
        </w:rPr>
        <w:t xml:space="preserve"> </w:t>
      </w:r>
      <w:r>
        <w:rPr>
          <w:rFonts w:ascii="ZapfHumnst BT" w:hAnsi="ZapfHumnst BT"/>
          <w:sz w:val="22"/>
        </w:rPr>
        <w:t xml:space="preserve">moet door </w:t>
      </w:r>
      <w:r w:rsidR="00CB0947">
        <w:rPr>
          <w:rFonts w:ascii="ZapfHumnst BT" w:hAnsi="ZapfHumnst BT"/>
          <w:sz w:val="22"/>
        </w:rPr>
        <w:t>elk</w:t>
      </w:r>
      <w:r>
        <w:rPr>
          <w:rFonts w:ascii="ZapfHumnst BT" w:hAnsi="ZapfHumnst BT"/>
          <w:sz w:val="22"/>
        </w:rPr>
        <w:t xml:space="preserve"> lid uiterlijk op 31 oktober, van het lopende verenigingsjaar zijn voldaan.  Het verenigingsjaar loopt van 1 </w:t>
      </w:r>
      <w:r w:rsidR="002D77B3">
        <w:rPr>
          <w:rFonts w:ascii="ZapfHumnst BT" w:hAnsi="ZapfHumnst BT"/>
          <w:sz w:val="22"/>
        </w:rPr>
        <w:t>september</w:t>
      </w:r>
      <w:r>
        <w:rPr>
          <w:rFonts w:ascii="ZapfHumnst BT" w:hAnsi="ZapfHumnst BT"/>
          <w:sz w:val="22"/>
        </w:rPr>
        <w:t xml:space="preserve"> tot en met 3</w:t>
      </w:r>
      <w:r w:rsidR="002D77B3">
        <w:rPr>
          <w:rFonts w:ascii="ZapfHumnst BT" w:hAnsi="ZapfHumnst BT"/>
          <w:sz w:val="22"/>
        </w:rPr>
        <w:t>1 augustus.</w:t>
      </w:r>
      <w:r>
        <w:rPr>
          <w:rFonts w:ascii="ZapfHumnst BT" w:hAnsi="ZapfHumnst BT"/>
          <w:sz w:val="22"/>
        </w:rPr>
        <w:t xml:space="preserve"> De contributie wordt vastgesteld op de Algemene Ledenvergadering.</w:t>
      </w:r>
    </w:p>
    <w:p w14:paraId="7D73EF3D" w14:textId="49EA26D0" w:rsidR="00A66371" w:rsidRDefault="008D4D38">
      <w:pPr>
        <w:numPr>
          <w:ilvl w:val="0"/>
          <w:numId w:val="4"/>
        </w:numPr>
        <w:rPr>
          <w:rFonts w:ascii="ZapfHumnst BT" w:hAnsi="ZapfHumnst BT"/>
          <w:sz w:val="22"/>
        </w:rPr>
      </w:pPr>
      <w:r>
        <w:rPr>
          <w:rFonts w:ascii="ZapfHumnst BT" w:hAnsi="ZapfHumnst BT"/>
          <w:sz w:val="22"/>
        </w:rPr>
        <w:t>Betaling kan als volgt:</w:t>
      </w:r>
    </w:p>
    <w:p w14:paraId="63AE0286" w14:textId="77777777" w:rsidR="00A66371" w:rsidRDefault="00A66371"/>
    <w:p w14:paraId="176A0F9B" w14:textId="66D736D9" w:rsidR="00A66371" w:rsidRPr="00CB0947" w:rsidRDefault="008D4D38" w:rsidP="00CB0947">
      <w:pPr>
        <w:numPr>
          <w:ilvl w:val="1"/>
          <w:numId w:val="4"/>
        </w:numPr>
        <w:rPr>
          <w:rFonts w:ascii="ZapfHumnst BT" w:hAnsi="ZapfHumnst BT"/>
          <w:sz w:val="22"/>
        </w:rPr>
      </w:pPr>
      <w:r>
        <w:rPr>
          <w:rFonts w:ascii="ZapfHumnst BT" w:hAnsi="ZapfHumnst BT"/>
          <w:sz w:val="22"/>
        </w:rPr>
        <w:t>door storting of overschrijving op de bankrekening van de vereniging</w:t>
      </w:r>
    </w:p>
    <w:p w14:paraId="5AE566A1" w14:textId="77777777" w:rsidR="00A66371" w:rsidRPr="0086695A" w:rsidRDefault="00A66371">
      <w:pPr>
        <w:ind w:left="708"/>
        <w:rPr>
          <w:i/>
          <w:iCs/>
          <w:u w:val="single"/>
        </w:rPr>
      </w:pPr>
    </w:p>
    <w:p w14:paraId="2D9F069B" w14:textId="75D3BDB1" w:rsidR="00A66371" w:rsidRDefault="008D4D38">
      <w:pPr>
        <w:numPr>
          <w:ilvl w:val="0"/>
          <w:numId w:val="4"/>
        </w:numPr>
        <w:rPr>
          <w:rFonts w:ascii="ZapfHumnst BT" w:hAnsi="ZapfHumnst BT"/>
          <w:sz w:val="22"/>
        </w:rPr>
      </w:pPr>
      <w:r>
        <w:rPr>
          <w:rFonts w:ascii="ZapfHumnst BT" w:hAnsi="ZapfHumnst BT"/>
          <w:sz w:val="22"/>
        </w:rPr>
        <w:t>Bij de aanvang van het lidmaatschap in de loop van een kalenderjaar ontvangt het betreffende lid een schriftelijke opgave van de over dat jaar verschuldigde contributie. Het aldus verschuldigde moet binnen één maand na ontvangst van bedoelde opgave, zijn voldaan.</w:t>
      </w:r>
    </w:p>
    <w:p w14:paraId="03309759" w14:textId="02788E9A" w:rsidR="00A66371" w:rsidRPr="00DB22B4" w:rsidRDefault="008D4D38" w:rsidP="0086695A">
      <w:pPr>
        <w:numPr>
          <w:ilvl w:val="0"/>
          <w:numId w:val="4"/>
        </w:numPr>
        <w:rPr>
          <w:rFonts w:ascii="ZapfHumnst BT" w:hAnsi="ZapfHumnst BT"/>
          <w:sz w:val="22"/>
        </w:rPr>
      </w:pPr>
      <w:r w:rsidRPr="00DB22B4">
        <w:rPr>
          <w:rFonts w:ascii="ZapfHumnst BT" w:hAnsi="ZapfHumnst BT"/>
          <w:sz w:val="22"/>
        </w:rPr>
        <w:t xml:space="preserve">Voor </w:t>
      </w:r>
      <w:r w:rsidR="0086695A" w:rsidRPr="00DB22B4">
        <w:rPr>
          <w:rFonts w:ascii="ZapfHumnst BT" w:hAnsi="ZapfHumnst BT"/>
          <w:sz w:val="22"/>
        </w:rPr>
        <w:t>G</w:t>
      </w:r>
      <w:r w:rsidR="00035EA5">
        <w:rPr>
          <w:rFonts w:ascii="ZapfHumnst BT" w:hAnsi="ZapfHumnst BT"/>
          <w:sz w:val="22"/>
        </w:rPr>
        <w:t>ezond en Fit 55+</w:t>
      </w:r>
      <w:r w:rsidR="0086695A" w:rsidRPr="00DB22B4">
        <w:rPr>
          <w:rFonts w:ascii="ZapfHumnst BT" w:hAnsi="ZapfHumnst BT"/>
          <w:sz w:val="22"/>
        </w:rPr>
        <w:t xml:space="preserve"> </w:t>
      </w:r>
      <w:r w:rsidRPr="00DB22B4">
        <w:rPr>
          <w:rFonts w:ascii="ZapfHumnst BT" w:hAnsi="ZapfHumnst BT"/>
          <w:sz w:val="22"/>
        </w:rPr>
        <w:t>leden die op maandagmorgen de 5</w:t>
      </w:r>
      <w:r w:rsidR="00DC1E44" w:rsidRPr="00DB22B4">
        <w:rPr>
          <w:rFonts w:ascii="ZapfHumnst BT" w:hAnsi="ZapfHumnst BT"/>
          <w:sz w:val="22"/>
        </w:rPr>
        <w:t>5</w:t>
      </w:r>
      <w:r w:rsidRPr="00DB22B4">
        <w:rPr>
          <w:rFonts w:ascii="ZapfHumnst BT" w:hAnsi="ZapfHumnst BT"/>
          <w:sz w:val="22"/>
        </w:rPr>
        <w:t xml:space="preserve">+ les volgen, zal de contributie </w:t>
      </w:r>
      <w:r w:rsidR="0086695A" w:rsidRPr="00DB22B4">
        <w:rPr>
          <w:rFonts w:ascii="ZapfHumnst BT" w:hAnsi="ZapfHumnst BT"/>
          <w:sz w:val="22"/>
        </w:rPr>
        <w:t xml:space="preserve">vooraf </w:t>
      </w:r>
      <w:r w:rsidRPr="00DB22B4">
        <w:rPr>
          <w:rFonts w:ascii="ZapfHumnst BT" w:hAnsi="ZapfHumnst BT"/>
          <w:sz w:val="22"/>
        </w:rPr>
        <w:t>opgelegd</w:t>
      </w:r>
      <w:r w:rsidR="0086695A" w:rsidRPr="00DB22B4">
        <w:rPr>
          <w:rFonts w:ascii="ZapfHumnst BT" w:hAnsi="ZapfHumnst BT"/>
          <w:sz w:val="22"/>
        </w:rPr>
        <w:t xml:space="preserve"> worden, twee keer per jaar met een vastgesteld bedrag zoals bepaald op de A</w:t>
      </w:r>
      <w:r w:rsidR="00AF732A" w:rsidRPr="00DB22B4">
        <w:rPr>
          <w:rFonts w:ascii="ZapfHumnst BT" w:hAnsi="ZapfHumnst BT"/>
          <w:sz w:val="22"/>
        </w:rPr>
        <w:t>lgemene Leden Vergadering.</w:t>
      </w:r>
    </w:p>
    <w:p w14:paraId="7A2AD093" w14:textId="77777777" w:rsidR="00A66371" w:rsidRDefault="00A66371">
      <w:pPr>
        <w:rPr>
          <w:rFonts w:ascii="ZapfHumnst BT" w:hAnsi="ZapfHumnst BT"/>
          <w:sz w:val="22"/>
        </w:rPr>
      </w:pPr>
    </w:p>
    <w:p w14:paraId="57908DCA" w14:textId="77777777" w:rsidR="00A66371" w:rsidRDefault="008D4D38">
      <w:pPr>
        <w:rPr>
          <w:rFonts w:ascii="ZapfHumnst BT" w:hAnsi="ZapfHumnst BT"/>
          <w:b/>
          <w:sz w:val="22"/>
        </w:rPr>
      </w:pPr>
      <w:r>
        <w:rPr>
          <w:rFonts w:ascii="ZapfHumnst BT" w:hAnsi="ZapfHumnst BT"/>
          <w:b/>
          <w:sz w:val="22"/>
        </w:rPr>
        <w:lastRenderedPageBreak/>
        <w:t>Het lidmaatschap</w:t>
      </w:r>
    </w:p>
    <w:p w14:paraId="5F9C6F00" w14:textId="77777777" w:rsidR="00A66371" w:rsidRDefault="008D4D38">
      <w:pPr>
        <w:rPr>
          <w:rFonts w:ascii="ZapfHumnst BT" w:hAnsi="ZapfHumnst BT"/>
          <w:sz w:val="22"/>
          <w:u w:val="single"/>
        </w:rPr>
      </w:pPr>
      <w:r>
        <w:rPr>
          <w:rFonts w:ascii="ZapfHumnst BT" w:hAnsi="ZapfHumnst BT"/>
          <w:sz w:val="22"/>
          <w:u w:val="single"/>
        </w:rPr>
        <w:t>Artikel 4</w:t>
      </w:r>
    </w:p>
    <w:p w14:paraId="0F5B2D11" w14:textId="77777777" w:rsidR="00A66371" w:rsidRDefault="008D4D38">
      <w:pPr>
        <w:rPr>
          <w:rFonts w:ascii="ZapfHumnst BT" w:hAnsi="ZapfHumnst BT"/>
          <w:sz w:val="22"/>
        </w:rPr>
      </w:pPr>
      <w:r>
        <w:rPr>
          <w:rFonts w:ascii="ZapfHumnst BT" w:hAnsi="ZapfHumnst BT"/>
          <w:sz w:val="22"/>
        </w:rPr>
        <w:t xml:space="preserve">Opzegging van het lidmaatschap door het lid of door de vereniging kan slechts met inachtneming van een opzegtermijn van 4 weken. De leden worden geacht zorgvuldig om te gaan met de beschikbare gestelde sportzalen/doucheruimtes en materialen en geen onbehoorlijk gedrag te vertonen waardoor de belangen van de vereniging kunnen worden geschaad. </w:t>
      </w:r>
    </w:p>
    <w:p w14:paraId="37DCA564" w14:textId="77777777" w:rsidR="00A66371" w:rsidRDefault="00A66371">
      <w:pPr>
        <w:rPr>
          <w:rFonts w:ascii="ZapfHumnst BT" w:hAnsi="ZapfHumnst BT"/>
          <w:sz w:val="22"/>
          <w:u w:val="single"/>
        </w:rPr>
      </w:pPr>
    </w:p>
    <w:p w14:paraId="1B10F156" w14:textId="6F6D3FA5" w:rsidR="00A66371" w:rsidRDefault="008D4D38">
      <w:pPr>
        <w:rPr>
          <w:rFonts w:ascii="ZapfHumnst BT" w:hAnsi="ZapfHumnst BT"/>
          <w:b/>
          <w:sz w:val="22"/>
        </w:rPr>
      </w:pPr>
      <w:r>
        <w:rPr>
          <w:rFonts w:ascii="ZapfHumnst BT" w:hAnsi="ZapfHumnst BT"/>
          <w:b/>
          <w:sz w:val="22"/>
        </w:rPr>
        <w:t>Het bestuur</w:t>
      </w:r>
    </w:p>
    <w:p w14:paraId="740724EA" w14:textId="77777777" w:rsidR="00A66371" w:rsidRDefault="008D4D38">
      <w:pPr>
        <w:rPr>
          <w:rFonts w:ascii="ZapfHumnst BT" w:hAnsi="ZapfHumnst BT"/>
          <w:sz w:val="22"/>
          <w:u w:val="single"/>
        </w:rPr>
      </w:pPr>
      <w:r>
        <w:rPr>
          <w:rFonts w:ascii="ZapfHumnst BT" w:hAnsi="ZapfHumnst BT"/>
          <w:sz w:val="22"/>
          <w:u w:val="single"/>
        </w:rPr>
        <w:t>Artikel 5</w:t>
      </w:r>
    </w:p>
    <w:p w14:paraId="51201972" w14:textId="77777777" w:rsidR="00A66371" w:rsidRDefault="008D4D38">
      <w:pPr>
        <w:numPr>
          <w:ilvl w:val="0"/>
          <w:numId w:val="2"/>
        </w:numPr>
        <w:rPr>
          <w:rFonts w:ascii="ZapfHumnst BT" w:hAnsi="ZapfHumnst BT"/>
          <w:sz w:val="22"/>
        </w:rPr>
      </w:pPr>
      <w:r>
        <w:rPr>
          <w:rFonts w:ascii="ZapfHumnst BT" w:hAnsi="ZapfHumnst BT"/>
          <w:sz w:val="22"/>
        </w:rPr>
        <w:t>De vereniging wordt in en buiten rechte vertegenwoordigd door het bestuur. Indien het aantal bestuursleden beneden de vijf is gedaald blijft het bestuur bevoegd.</w:t>
      </w:r>
    </w:p>
    <w:p w14:paraId="577D0EBE" w14:textId="70C3B56D" w:rsidR="00A66371" w:rsidRDefault="008D4D38">
      <w:pPr>
        <w:numPr>
          <w:ilvl w:val="0"/>
          <w:numId w:val="2"/>
        </w:numPr>
        <w:rPr>
          <w:rFonts w:ascii="ZapfHumnst BT" w:hAnsi="ZapfHumnst BT"/>
          <w:sz w:val="22"/>
        </w:rPr>
      </w:pPr>
      <w:r>
        <w:rPr>
          <w:rFonts w:ascii="ZapfHumnst BT" w:hAnsi="ZapfHumnst BT"/>
          <w:sz w:val="22"/>
        </w:rPr>
        <w:t>Het bestuur bestaat uit tenminste vijf personen, die door de Algemene Leden</w:t>
      </w:r>
      <w:r w:rsidR="00AF732A">
        <w:rPr>
          <w:rFonts w:ascii="ZapfHumnst BT" w:hAnsi="ZapfHumnst BT"/>
          <w:sz w:val="22"/>
        </w:rPr>
        <w:t xml:space="preserve"> V</w:t>
      </w:r>
      <w:r>
        <w:rPr>
          <w:rFonts w:ascii="ZapfHumnst BT" w:hAnsi="ZapfHumnst BT"/>
          <w:sz w:val="22"/>
        </w:rPr>
        <w:t>ergadering worden benoemd. De benoeming geschiedt uit de leden.</w:t>
      </w:r>
    </w:p>
    <w:p w14:paraId="73AB712D" w14:textId="041E8EF7" w:rsidR="00A66371" w:rsidRDefault="008D4D38">
      <w:pPr>
        <w:numPr>
          <w:ilvl w:val="0"/>
          <w:numId w:val="2"/>
        </w:numPr>
        <w:rPr>
          <w:rFonts w:ascii="ZapfHumnst BT" w:hAnsi="ZapfHumnst BT"/>
          <w:sz w:val="22"/>
        </w:rPr>
      </w:pPr>
      <w:r>
        <w:rPr>
          <w:rFonts w:ascii="ZapfHumnst BT" w:hAnsi="ZapfHumnst BT"/>
          <w:sz w:val="22"/>
        </w:rPr>
        <w:t>Bestuursleden moeten de leeftijd van achttien jaar hebben bereikt.</w:t>
      </w:r>
      <w:r w:rsidR="00802CBC">
        <w:rPr>
          <w:rFonts w:ascii="ZapfHumnst BT" w:hAnsi="ZapfHumnst BT"/>
          <w:sz w:val="22"/>
        </w:rPr>
        <w:t xml:space="preserve"> Ieder bestuurslid treedt uiterlijk drie jaar na zijn benoeming af volgens een door het bestuur op te maken rooster van aftreden.</w:t>
      </w:r>
    </w:p>
    <w:p w14:paraId="1321C99B" w14:textId="77777777" w:rsidR="00A66371" w:rsidRDefault="008D4D38">
      <w:pPr>
        <w:numPr>
          <w:ilvl w:val="0"/>
          <w:numId w:val="2"/>
        </w:numPr>
        <w:rPr>
          <w:rFonts w:ascii="ZapfHumnst BT" w:hAnsi="ZapfHumnst BT"/>
          <w:sz w:val="22"/>
        </w:rPr>
      </w:pPr>
      <w:r>
        <w:rPr>
          <w:rFonts w:ascii="ZapfHumnst BT" w:hAnsi="ZapfHumnst BT"/>
          <w:sz w:val="22"/>
        </w:rPr>
        <w:t>Het bestuur wijst uit zijn midden een voorzitter, een secretaris en een penningmeester aan.</w:t>
      </w:r>
    </w:p>
    <w:p w14:paraId="29417AA3" w14:textId="3BF79F4A" w:rsidR="001B5A7C" w:rsidRDefault="001B5A7C" w:rsidP="001B5A7C">
      <w:pPr>
        <w:ind w:left="720"/>
        <w:rPr>
          <w:rFonts w:ascii="ZapfHumnst BT" w:hAnsi="ZapfHumnst BT"/>
          <w:sz w:val="22"/>
        </w:rPr>
      </w:pPr>
      <w:r>
        <w:rPr>
          <w:rFonts w:ascii="ZapfHumnst BT" w:hAnsi="ZapfHumnst BT"/>
          <w:sz w:val="22"/>
        </w:rPr>
        <w:t xml:space="preserve">Het bestuur houdt een register bij waarin de </w:t>
      </w:r>
      <w:r w:rsidR="002D77B3">
        <w:rPr>
          <w:rFonts w:ascii="ZapfHumnst BT" w:hAnsi="ZapfHumnst BT"/>
          <w:sz w:val="22"/>
        </w:rPr>
        <w:t>contactgegevens</w:t>
      </w:r>
      <w:r>
        <w:rPr>
          <w:rFonts w:ascii="ZapfHumnst BT" w:hAnsi="ZapfHumnst BT"/>
          <w:sz w:val="22"/>
        </w:rPr>
        <w:t xml:space="preserve"> van alle leden zijn opgenomen.</w:t>
      </w:r>
    </w:p>
    <w:p w14:paraId="123FF556" w14:textId="1321195B" w:rsidR="00A66371" w:rsidRDefault="008D4D38">
      <w:pPr>
        <w:numPr>
          <w:ilvl w:val="0"/>
          <w:numId w:val="2"/>
        </w:numPr>
        <w:rPr>
          <w:rFonts w:ascii="ZapfHumnst BT" w:hAnsi="ZapfHumnst BT"/>
          <w:sz w:val="22"/>
        </w:rPr>
      </w:pPr>
      <w:r>
        <w:rPr>
          <w:rFonts w:ascii="ZapfHumnst BT" w:hAnsi="ZapfHumnst BT"/>
          <w:sz w:val="22"/>
        </w:rPr>
        <w:t xml:space="preserve">De voorzitter </w:t>
      </w:r>
      <w:r w:rsidR="0076058F">
        <w:rPr>
          <w:rFonts w:ascii="ZapfHumnst BT" w:hAnsi="ZapfHumnst BT"/>
          <w:sz w:val="22"/>
        </w:rPr>
        <w:t>is belast met de leiding van de bestuurs- en ledenvergaderingen</w:t>
      </w:r>
      <w:r w:rsidR="00F624A8">
        <w:rPr>
          <w:rFonts w:ascii="ZapfHumnst BT" w:hAnsi="ZapfHumnst BT"/>
          <w:sz w:val="22"/>
        </w:rPr>
        <w:t xml:space="preserve"> en onderhoudt contacten met derden. </w:t>
      </w:r>
      <w:r w:rsidR="0076058F">
        <w:rPr>
          <w:rFonts w:ascii="ZapfHumnst BT" w:hAnsi="ZapfHumnst BT"/>
          <w:sz w:val="22"/>
        </w:rPr>
        <w:t xml:space="preserve">Hij/zij zorgt voor de naleving van de Statuten en het Huishoudelijk reglement. </w:t>
      </w:r>
      <w:r w:rsidR="00F624A8">
        <w:rPr>
          <w:rFonts w:ascii="ZapfHumnst BT" w:hAnsi="ZapfHumnst BT"/>
          <w:sz w:val="22"/>
        </w:rPr>
        <w:t>Bij afwezigheid van de voorzitter zal één van de andere bestuursleden als plaatsvervanger optreden.</w:t>
      </w:r>
    </w:p>
    <w:p w14:paraId="3AB3964C" w14:textId="46A210F9" w:rsidR="00A66371" w:rsidRDefault="008D4D38">
      <w:pPr>
        <w:numPr>
          <w:ilvl w:val="0"/>
          <w:numId w:val="2"/>
        </w:numPr>
        <w:rPr>
          <w:rFonts w:ascii="ZapfHumnst BT" w:hAnsi="ZapfHumnst BT"/>
          <w:sz w:val="22"/>
        </w:rPr>
      </w:pPr>
      <w:r>
        <w:rPr>
          <w:rFonts w:ascii="ZapfHumnst BT" w:hAnsi="ZapfHumnst BT"/>
          <w:sz w:val="22"/>
        </w:rPr>
        <w:t>De secretaris notuleert de vergaderingen en voert correspondentie uit naam  van en in overleg met het bestuur.</w:t>
      </w:r>
      <w:r w:rsidR="0076058F">
        <w:rPr>
          <w:rFonts w:ascii="ZapfHumnst BT" w:hAnsi="ZapfHumnst BT"/>
          <w:sz w:val="22"/>
        </w:rPr>
        <w:t xml:space="preserve"> In het jaarverslag brengt hij/zij rapport uit over de toestand van de vereniging in het afgelopen seizoen.</w:t>
      </w:r>
    </w:p>
    <w:p w14:paraId="1B60CD93" w14:textId="77777777" w:rsidR="00802CBC" w:rsidRDefault="008D4D38">
      <w:pPr>
        <w:numPr>
          <w:ilvl w:val="0"/>
          <w:numId w:val="2"/>
        </w:numPr>
        <w:rPr>
          <w:rFonts w:ascii="ZapfHumnst BT" w:hAnsi="ZapfHumnst BT"/>
          <w:sz w:val="22"/>
        </w:rPr>
      </w:pPr>
      <w:r>
        <w:rPr>
          <w:rFonts w:ascii="ZapfHumnst BT" w:hAnsi="ZapfHumnst BT"/>
          <w:sz w:val="22"/>
        </w:rPr>
        <w:t xml:space="preserve">De penningmeester beheert de gelden van de vereniging en </w:t>
      </w:r>
      <w:r w:rsidR="0076058F">
        <w:rPr>
          <w:rFonts w:ascii="ZapfHumnst BT" w:hAnsi="ZapfHumnst BT"/>
          <w:sz w:val="22"/>
        </w:rPr>
        <w:t>is verplicht nauwkeurig aantekeningen bij te houden van alle inkomsten en uitgaven. Hij</w:t>
      </w:r>
      <w:r w:rsidR="00F624A8">
        <w:rPr>
          <w:rFonts w:ascii="ZapfHumnst BT" w:hAnsi="ZapfHumnst BT"/>
          <w:sz w:val="22"/>
        </w:rPr>
        <w:t>/zij</w:t>
      </w:r>
      <w:r w:rsidR="0076058F">
        <w:rPr>
          <w:rFonts w:ascii="ZapfHumnst BT" w:hAnsi="ZapfHumnst BT"/>
          <w:sz w:val="22"/>
        </w:rPr>
        <w:t xml:space="preserve"> is bevoegd uitgaven te doen binnen het raam van de goedgekeurde begroting. Bij declaraties van uitgaven ten behoeve van de vereniging door individuele leden van de vereniging is de penningmeester gemachtigd deze tot een bedrag van </w:t>
      </w:r>
      <w:r w:rsidR="0076058F">
        <w:rPr>
          <w:rFonts w:ascii="ZapfHumnst BT" w:hAnsi="ZapfHumnst BT" w:hint="eastAsia"/>
          <w:sz w:val="22"/>
        </w:rPr>
        <w:t>€</w:t>
      </w:r>
      <w:r w:rsidR="0076058F">
        <w:rPr>
          <w:rFonts w:ascii="ZapfHumnst BT" w:hAnsi="ZapfHumnst BT"/>
          <w:sz w:val="22"/>
        </w:rPr>
        <w:t xml:space="preserve">200,00 te vergoeden. Voor alle andere uitgaven heeft hij goedkeuring nodig van het bestuur. </w:t>
      </w:r>
    </w:p>
    <w:p w14:paraId="1699A1FA" w14:textId="24124DBC" w:rsidR="00A66371" w:rsidRDefault="00802CBC" w:rsidP="00802CBC">
      <w:pPr>
        <w:ind w:left="720"/>
        <w:rPr>
          <w:rFonts w:ascii="ZapfHumnst BT" w:hAnsi="ZapfHumnst BT"/>
          <w:sz w:val="22"/>
        </w:rPr>
      </w:pPr>
      <w:r>
        <w:rPr>
          <w:rFonts w:ascii="ZapfHumnst BT" w:hAnsi="ZapfHumnst BT"/>
          <w:sz w:val="22"/>
        </w:rPr>
        <w:t xml:space="preserve">De penningmeester is niet bevoegd om gelden van de vereniging ter leen te verstrekken of op te nemen zonder goedkeuring van het bestuur. </w:t>
      </w:r>
      <w:r w:rsidR="0076058F">
        <w:rPr>
          <w:rFonts w:ascii="ZapfHumnst BT" w:hAnsi="ZapfHumnst BT"/>
          <w:sz w:val="22"/>
        </w:rPr>
        <w:t xml:space="preserve">Hij/zij </w:t>
      </w:r>
      <w:r w:rsidR="008D4D38">
        <w:rPr>
          <w:rFonts w:ascii="ZapfHumnst BT" w:hAnsi="ZapfHumnst BT"/>
          <w:sz w:val="22"/>
        </w:rPr>
        <w:t xml:space="preserve">zorgt voor </w:t>
      </w:r>
      <w:r w:rsidR="0076058F">
        <w:rPr>
          <w:rFonts w:ascii="ZapfHumnst BT" w:hAnsi="ZapfHumnst BT"/>
          <w:sz w:val="22"/>
        </w:rPr>
        <w:t xml:space="preserve">de administratie en inning van de contributie. </w:t>
      </w:r>
      <w:r w:rsidR="00F624A8">
        <w:rPr>
          <w:rFonts w:ascii="ZapfHumnst BT" w:hAnsi="ZapfHumnst BT"/>
          <w:sz w:val="22"/>
        </w:rPr>
        <w:t xml:space="preserve">Op de jaarlijkse </w:t>
      </w:r>
      <w:r w:rsidR="00AF732A">
        <w:rPr>
          <w:rFonts w:ascii="ZapfHumnst BT" w:hAnsi="ZapfHumnst BT"/>
          <w:sz w:val="22"/>
        </w:rPr>
        <w:t>A</w:t>
      </w:r>
      <w:r w:rsidR="008D4D38">
        <w:rPr>
          <w:rFonts w:ascii="ZapfHumnst BT" w:hAnsi="ZapfHumnst BT"/>
          <w:sz w:val="22"/>
        </w:rPr>
        <w:t xml:space="preserve">lgemene </w:t>
      </w:r>
      <w:r w:rsidR="00AF732A">
        <w:rPr>
          <w:rFonts w:ascii="ZapfHumnst BT" w:hAnsi="ZapfHumnst BT"/>
          <w:sz w:val="22"/>
        </w:rPr>
        <w:t>L</w:t>
      </w:r>
      <w:r w:rsidR="008D4D38">
        <w:rPr>
          <w:rFonts w:ascii="ZapfHumnst BT" w:hAnsi="ZapfHumnst BT"/>
          <w:sz w:val="22"/>
        </w:rPr>
        <w:t>eden</w:t>
      </w:r>
      <w:r w:rsidR="00AF732A">
        <w:rPr>
          <w:rFonts w:ascii="ZapfHumnst BT" w:hAnsi="ZapfHumnst BT"/>
          <w:sz w:val="22"/>
        </w:rPr>
        <w:t xml:space="preserve"> V</w:t>
      </w:r>
      <w:r w:rsidR="008D4D38">
        <w:rPr>
          <w:rFonts w:ascii="ZapfHumnst BT" w:hAnsi="ZapfHumnst BT"/>
          <w:sz w:val="22"/>
        </w:rPr>
        <w:t xml:space="preserve">ergadering </w:t>
      </w:r>
      <w:r w:rsidR="00F624A8">
        <w:rPr>
          <w:rFonts w:ascii="ZapfHumnst BT" w:hAnsi="ZapfHumnst BT"/>
          <w:sz w:val="22"/>
        </w:rPr>
        <w:t>brengt hij/zij verslag uit over de financiën van de vereniging.</w:t>
      </w:r>
    </w:p>
    <w:p w14:paraId="1EE7A86C" w14:textId="77777777" w:rsidR="00A66371" w:rsidRDefault="008D4D38">
      <w:pPr>
        <w:rPr>
          <w:rFonts w:ascii="ZapfHumnst BT" w:hAnsi="ZapfHumnst BT"/>
          <w:sz w:val="22"/>
        </w:rPr>
      </w:pPr>
      <w:r>
        <w:rPr>
          <w:rFonts w:ascii="ZapfHumnst BT" w:hAnsi="ZapfHumnst BT"/>
          <w:sz w:val="22"/>
        </w:rPr>
        <w:t xml:space="preserve">           </w:t>
      </w:r>
    </w:p>
    <w:p w14:paraId="3834FE58" w14:textId="616D5D35" w:rsidR="00A66371" w:rsidRDefault="008D4D38">
      <w:pPr>
        <w:rPr>
          <w:rFonts w:ascii="ZapfHumnst BT" w:hAnsi="ZapfHumnst BT"/>
          <w:b/>
          <w:sz w:val="22"/>
        </w:rPr>
      </w:pPr>
      <w:r>
        <w:rPr>
          <w:rFonts w:ascii="ZapfHumnst BT" w:hAnsi="ZapfHumnst BT"/>
          <w:b/>
          <w:sz w:val="22"/>
        </w:rPr>
        <w:t>Algemene Leden</w:t>
      </w:r>
      <w:r w:rsidR="003E1503">
        <w:rPr>
          <w:rFonts w:ascii="ZapfHumnst BT" w:hAnsi="ZapfHumnst BT"/>
          <w:b/>
          <w:sz w:val="22"/>
        </w:rPr>
        <w:t xml:space="preserve"> V</w:t>
      </w:r>
      <w:r>
        <w:rPr>
          <w:rFonts w:ascii="ZapfHumnst BT" w:hAnsi="ZapfHumnst BT"/>
          <w:b/>
          <w:sz w:val="22"/>
        </w:rPr>
        <w:t>ergadering</w:t>
      </w:r>
    </w:p>
    <w:p w14:paraId="640E37E7" w14:textId="77777777" w:rsidR="00A66371" w:rsidRDefault="008D4D38">
      <w:pPr>
        <w:rPr>
          <w:rFonts w:ascii="ZapfHumnst BT" w:hAnsi="ZapfHumnst BT"/>
          <w:sz w:val="22"/>
          <w:u w:val="single"/>
        </w:rPr>
      </w:pPr>
      <w:r>
        <w:rPr>
          <w:rFonts w:ascii="ZapfHumnst BT" w:hAnsi="ZapfHumnst BT"/>
          <w:sz w:val="22"/>
          <w:u w:val="single"/>
        </w:rPr>
        <w:t>Artikel 6</w:t>
      </w:r>
    </w:p>
    <w:p w14:paraId="10839321" w14:textId="1F91F17F" w:rsidR="00A66371" w:rsidRDefault="008D4D38">
      <w:pPr>
        <w:numPr>
          <w:ilvl w:val="0"/>
          <w:numId w:val="1"/>
        </w:numPr>
        <w:rPr>
          <w:rFonts w:ascii="ZapfHumnst BT" w:hAnsi="ZapfHumnst BT"/>
          <w:sz w:val="22"/>
        </w:rPr>
      </w:pPr>
      <w:r>
        <w:rPr>
          <w:rFonts w:ascii="ZapfHumnst BT" w:hAnsi="ZapfHumnst BT"/>
          <w:sz w:val="22"/>
        </w:rPr>
        <w:t>Jaarlijks, uiterlijk twee maanden na afloop van het verenigingsjaar,  wordt de Algemene Leden</w:t>
      </w:r>
      <w:r w:rsidR="003E1503">
        <w:rPr>
          <w:rFonts w:ascii="ZapfHumnst BT" w:hAnsi="ZapfHumnst BT"/>
          <w:sz w:val="22"/>
        </w:rPr>
        <w:t xml:space="preserve"> V</w:t>
      </w:r>
      <w:r>
        <w:rPr>
          <w:rFonts w:ascii="ZapfHumnst BT" w:hAnsi="ZapfHumnst BT"/>
          <w:sz w:val="22"/>
        </w:rPr>
        <w:t>ergadering gehouden.</w:t>
      </w:r>
    </w:p>
    <w:p w14:paraId="22B01648" w14:textId="77777777" w:rsidR="00A66371" w:rsidRDefault="00A66371">
      <w:pPr>
        <w:rPr>
          <w:rFonts w:ascii="ZapfHumnst BT" w:hAnsi="ZapfHumnst BT"/>
          <w:sz w:val="22"/>
        </w:rPr>
      </w:pPr>
    </w:p>
    <w:p w14:paraId="6DDC77C7" w14:textId="77777777" w:rsidR="00D2554D" w:rsidRDefault="00D2554D">
      <w:pPr>
        <w:rPr>
          <w:rFonts w:ascii="ZapfHumnst BT" w:hAnsi="ZapfHumnst BT"/>
          <w:b/>
          <w:sz w:val="22"/>
        </w:rPr>
      </w:pPr>
    </w:p>
    <w:p w14:paraId="216A4E82" w14:textId="77777777" w:rsidR="00D2554D" w:rsidRDefault="00D2554D">
      <w:pPr>
        <w:rPr>
          <w:rFonts w:ascii="ZapfHumnst BT" w:hAnsi="ZapfHumnst BT"/>
          <w:b/>
          <w:sz w:val="22"/>
        </w:rPr>
      </w:pPr>
    </w:p>
    <w:p w14:paraId="280FCFAD" w14:textId="77777777" w:rsidR="00D2554D" w:rsidRDefault="00D2554D">
      <w:pPr>
        <w:rPr>
          <w:rFonts w:ascii="ZapfHumnst BT" w:hAnsi="ZapfHumnst BT"/>
          <w:b/>
          <w:sz w:val="22"/>
        </w:rPr>
      </w:pPr>
    </w:p>
    <w:p w14:paraId="585391F6" w14:textId="06528D9F" w:rsidR="00A66371" w:rsidRDefault="008D4D38">
      <w:pPr>
        <w:rPr>
          <w:rFonts w:ascii="ZapfHumnst BT" w:hAnsi="ZapfHumnst BT"/>
          <w:b/>
          <w:sz w:val="22"/>
        </w:rPr>
      </w:pPr>
      <w:r>
        <w:rPr>
          <w:rFonts w:ascii="ZapfHumnst BT" w:hAnsi="ZapfHumnst BT"/>
          <w:b/>
          <w:sz w:val="22"/>
        </w:rPr>
        <w:lastRenderedPageBreak/>
        <w:t>De Kascommissie</w:t>
      </w:r>
    </w:p>
    <w:p w14:paraId="191360FD" w14:textId="77777777" w:rsidR="00A66371" w:rsidRDefault="008D4D38">
      <w:pPr>
        <w:rPr>
          <w:rFonts w:ascii="ZapfHumnst BT" w:hAnsi="ZapfHumnst BT"/>
          <w:sz w:val="22"/>
          <w:u w:val="single"/>
        </w:rPr>
      </w:pPr>
      <w:r>
        <w:rPr>
          <w:rFonts w:ascii="ZapfHumnst BT" w:hAnsi="ZapfHumnst BT"/>
          <w:sz w:val="22"/>
          <w:u w:val="single"/>
        </w:rPr>
        <w:t>Artikel 7</w:t>
      </w:r>
    </w:p>
    <w:p w14:paraId="177C7C7D" w14:textId="217CDC48" w:rsidR="00A66371" w:rsidRDefault="008D4D38">
      <w:pPr>
        <w:numPr>
          <w:ilvl w:val="0"/>
          <w:numId w:val="3"/>
        </w:numPr>
        <w:rPr>
          <w:rFonts w:ascii="ZapfHumnst BT" w:hAnsi="ZapfHumnst BT"/>
          <w:sz w:val="22"/>
        </w:rPr>
      </w:pPr>
      <w:r>
        <w:rPr>
          <w:rFonts w:ascii="ZapfHumnst BT" w:hAnsi="ZapfHumnst BT"/>
          <w:sz w:val="22"/>
        </w:rPr>
        <w:t xml:space="preserve">De </w:t>
      </w:r>
      <w:r w:rsidR="003E1503">
        <w:rPr>
          <w:rFonts w:ascii="ZapfHumnst BT" w:hAnsi="ZapfHumnst BT"/>
          <w:sz w:val="22"/>
        </w:rPr>
        <w:t>A</w:t>
      </w:r>
      <w:r>
        <w:rPr>
          <w:rFonts w:ascii="ZapfHumnst BT" w:hAnsi="ZapfHumnst BT"/>
          <w:sz w:val="22"/>
        </w:rPr>
        <w:t xml:space="preserve">lgemene </w:t>
      </w:r>
      <w:r w:rsidR="003E1503">
        <w:rPr>
          <w:rFonts w:ascii="ZapfHumnst BT" w:hAnsi="ZapfHumnst BT"/>
          <w:sz w:val="22"/>
        </w:rPr>
        <w:t>L</w:t>
      </w:r>
      <w:r>
        <w:rPr>
          <w:rFonts w:ascii="ZapfHumnst BT" w:hAnsi="ZapfHumnst BT"/>
          <w:sz w:val="22"/>
        </w:rPr>
        <w:t>eden</w:t>
      </w:r>
      <w:r w:rsidR="003E1503">
        <w:rPr>
          <w:rFonts w:ascii="ZapfHumnst BT" w:hAnsi="ZapfHumnst BT"/>
          <w:sz w:val="22"/>
        </w:rPr>
        <w:t xml:space="preserve"> V</w:t>
      </w:r>
      <w:r>
        <w:rPr>
          <w:rFonts w:ascii="ZapfHumnst BT" w:hAnsi="ZapfHumnst BT"/>
          <w:sz w:val="22"/>
        </w:rPr>
        <w:t>ergadering benoemt jaarlijks uit de leden een kascommissie van tenminste twee personen, die geen deel mogen uitmaken van het bestuur. Deze commissie onderzoekt de rekening tenminste eenmaal per jaar en brengt aan de Algemene Leden</w:t>
      </w:r>
      <w:r w:rsidR="003E1503">
        <w:rPr>
          <w:rFonts w:ascii="ZapfHumnst BT" w:hAnsi="ZapfHumnst BT"/>
          <w:sz w:val="22"/>
        </w:rPr>
        <w:t xml:space="preserve"> V</w:t>
      </w:r>
      <w:r>
        <w:rPr>
          <w:rFonts w:ascii="ZapfHumnst BT" w:hAnsi="ZapfHumnst BT"/>
          <w:sz w:val="22"/>
        </w:rPr>
        <w:t>ergadering verslag van haar bevindingen uit.</w:t>
      </w:r>
    </w:p>
    <w:p w14:paraId="1DC09231" w14:textId="77777777" w:rsidR="00A66371" w:rsidRDefault="00A66371">
      <w:pPr>
        <w:rPr>
          <w:rFonts w:ascii="ZapfHumnst BT" w:hAnsi="ZapfHumnst BT"/>
          <w:sz w:val="22"/>
        </w:rPr>
      </w:pPr>
    </w:p>
    <w:p w14:paraId="7FB51FEA" w14:textId="77777777" w:rsidR="00A66371" w:rsidRDefault="008D4D38">
      <w:pPr>
        <w:rPr>
          <w:rFonts w:ascii="ZapfHumnst BT" w:hAnsi="ZapfHumnst BT"/>
          <w:b/>
          <w:bCs/>
          <w:sz w:val="22"/>
        </w:rPr>
      </w:pPr>
      <w:r>
        <w:rPr>
          <w:rFonts w:ascii="ZapfHumnst BT" w:hAnsi="ZapfHumnst BT"/>
          <w:b/>
          <w:bCs/>
          <w:sz w:val="22"/>
        </w:rPr>
        <w:t>Slotbepalingen</w:t>
      </w:r>
    </w:p>
    <w:p w14:paraId="62964419" w14:textId="77777777" w:rsidR="00A66371" w:rsidRDefault="008D4D38">
      <w:pPr>
        <w:rPr>
          <w:rFonts w:ascii="ZapfHumnst BT" w:hAnsi="ZapfHumnst BT"/>
          <w:sz w:val="22"/>
          <w:u w:val="single"/>
        </w:rPr>
      </w:pPr>
      <w:r>
        <w:rPr>
          <w:rFonts w:ascii="ZapfHumnst BT" w:hAnsi="ZapfHumnst BT"/>
          <w:sz w:val="22"/>
          <w:u w:val="single"/>
        </w:rPr>
        <w:t>Artikel 8</w:t>
      </w:r>
    </w:p>
    <w:p w14:paraId="39BF6918" w14:textId="77777777" w:rsidR="00A66371" w:rsidRDefault="008D4D38">
      <w:pPr>
        <w:rPr>
          <w:rFonts w:ascii="ZapfHumnst BT" w:hAnsi="ZapfHumnst BT"/>
          <w:sz w:val="22"/>
        </w:rPr>
      </w:pPr>
      <w:r>
        <w:rPr>
          <w:rFonts w:ascii="ZapfHumnst BT" w:hAnsi="ZapfHumnst BT"/>
          <w:sz w:val="22"/>
        </w:rPr>
        <w:t>1 Ieder lid en verenigingsorgaan heeft zich te houden aan de bepalingen van dit reglement.</w:t>
      </w:r>
    </w:p>
    <w:p w14:paraId="7F2F9AC7" w14:textId="77777777" w:rsidR="00A66371" w:rsidRDefault="008D4D38">
      <w:pPr>
        <w:rPr>
          <w:rFonts w:ascii="ZapfHumnst BT" w:hAnsi="ZapfHumnst BT"/>
          <w:sz w:val="22"/>
        </w:rPr>
      </w:pPr>
      <w:r>
        <w:rPr>
          <w:rFonts w:ascii="ZapfHumnst BT" w:hAnsi="ZapfHumnst BT"/>
          <w:sz w:val="22"/>
        </w:rPr>
        <w:t xml:space="preserve">2 Na vaststelling van het reglement wordt binnen 14 dagen de tekst schriftelijk bekend </w:t>
      </w:r>
    </w:p>
    <w:p w14:paraId="399BE886" w14:textId="7226B862" w:rsidR="00A66371" w:rsidRDefault="003E1503" w:rsidP="003E1503">
      <w:pPr>
        <w:ind w:left="180"/>
        <w:rPr>
          <w:rFonts w:ascii="ZapfHumnst BT" w:hAnsi="ZapfHumnst BT"/>
          <w:sz w:val="22"/>
        </w:rPr>
      </w:pPr>
      <w:r>
        <w:rPr>
          <w:rFonts w:ascii="ZapfHumnst BT" w:hAnsi="ZapfHumnst BT"/>
          <w:sz w:val="22"/>
        </w:rPr>
        <w:t>g</w:t>
      </w:r>
      <w:r w:rsidR="008D4D38">
        <w:rPr>
          <w:rFonts w:ascii="ZapfHumnst BT" w:hAnsi="ZapfHumnst BT"/>
          <w:sz w:val="22"/>
        </w:rPr>
        <w:t>emaakt</w:t>
      </w:r>
      <w:r>
        <w:rPr>
          <w:rFonts w:ascii="ZapfHumnst BT" w:hAnsi="ZapfHumnst BT"/>
          <w:sz w:val="22"/>
        </w:rPr>
        <w:t xml:space="preserve"> (per mail)</w:t>
      </w:r>
      <w:r w:rsidR="008D4D38">
        <w:rPr>
          <w:rFonts w:ascii="ZapfHumnst BT" w:hAnsi="ZapfHumnst BT"/>
          <w:sz w:val="22"/>
        </w:rPr>
        <w:t xml:space="preserve"> aan de leden</w:t>
      </w:r>
      <w:r>
        <w:rPr>
          <w:rFonts w:ascii="ZapfHumnst BT" w:hAnsi="ZapfHumnst BT"/>
          <w:sz w:val="22"/>
        </w:rPr>
        <w:t xml:space="preserve"> en geplaatst op de website van L.O.V.</w:t>
      </w:r>
      <w:r w:rsidR="008D4D38">
        <w:rPr>
          <w:rFonts w:ascii="ZapfHumnst BT" w:hAnsi="ZapfHumnst BT"/>
          <w:sz w:val="22"/>
        </w:rPr>
        <w:t xml:space="preserve"> Dit huishoudelijk </w:t>
      </w:r>
      <w:r>
        <w:rPr>
          <w:rFonts w:ascii="ZapfHumnst BT" w:hAnsi="ZapfHumnst BT"/>
          <w:sz w:val="22"/>
        </w:rPr>
        <w:t xml:space="preserve">                </w:t>
      </w:r>
      <w:r w:rsidR="008D4D38">
        <w:rPr>
          <w:rFonts w:ascii="ZapfHumnst BT" w:hAnsi="ZapfHumnst BT"/>
          <w:sz w:val="22"/>
        </w:rPr>
        <w:t xml:space="preserve">reglement treedt in werking </w:t>
      </w:r>
      <w:r w:rsidR="002D77B3">
        <w:rPr>
          <w:rFonts w:ascii="ZapfHumnst BT" w:hAnsi="ZapfHumnst BT"/>
          <w:sz w:val="22"/>
        </w:rPr>
        <w:t>direct</w:t>
      </w:r>
      <w:r w:rsidR="008D4D38">
        <w:rPr>
          <w:rFonts w:ascii="ZapfHumnst BT" w:hAnsi="ZapfHumnst BT"/>
          <w:sz w:val="22"/>
        </w:rPr>
        <w:t xml:space="preserve"> n</w:t>
      </w:r>
      <w:r>
        <w:rPr>
          <w:rFonts w:ascii="ZapfHumnst BT" w:hAnsi="ZapfHumnst BT"/>
          <w:sz w:val="22"/>
        </w:rPr>
        <w:t xml:space="preserve">a </w:t>
      </w:r>
      <w:r w:rsidR="008D4D38">
        <w:rPr>
          <w:rFonts w:ascii="ZapfHumnst BT" w:hAnsi="ZapfHumnst BT"/>
          <w:sz w:val="22"/>
        </w:rPr>
        <w:t xml:space="preserve">de vaststelling </w:t>
      </w:r>
      <w:r>
        <w:rPr>
          <w:rFonts w:ascii="ZapfHumnst BT" w:hAnsi="ZapfHumnst BT"/>
          <w:sz w:val="22"/>
        </w:rPr>
        <w:t>op</w:t>
      </w:r>
      <w:r w:rsidR="008D4D38">
        <w:rPr>
          <w:rFonts w:ascii="ZapfHumnst BT" w:hAnsi="ZapfHumnst BT"/>
          <w:sz w:val="22"/>
        </w:rPr>
        <w:t xml:space="preserve"> de </w:t>
      </w:r>
      <w:r>
        <w:rPr>
          <w:rFonts w:ascii="ZapfHumnst BT" w:hAnsi="ZapfHumnst BT"/>
          <w:sz w:val="22"/>
        </w:rPr>
        <w:t>Algemene Leden Vergadering.</w:t>
      </w:r>
      <w:r w:rsidR="008D4D38">
        <w:rPr>
          <w:rFonts w:ascii="ZapfHumnst BT" w:hAnsi="ZapfHumnst BT"/>
          <w:sz w:val="22"/>
        </w:rPr>
        <w:t xml:space="preserve"> </w:t>
      </w:r>
    </w:p>
    <w:p w14:paraId="2D3441FC" w14:textId="77777777" w:rsidR="00A66371" w:rsidRDefault="008D4D38">
      <w:pPr>
        <w:rPr>
          <w:rFonts w:ascii="ZapfHumnst BT" w:hAnsi="ZapfHumnst BT"/>
          <w:sz w:val="22"/>
        </w:rPr>
      </w:pPr>
      <w:r>
        <w:rPr>
          <w:rFonts w:ascii="ZapfHumnst BT" w:hAnsi="ZapfHumnst BT"/>
          <w:sz w:val="22"/>
        </w:rPr>
        <w:t>3 Wijzigingen van of toevoegingen aan het huishoudelijk reglement zullen worden</w:t>
      </w:r>
    </w:p>
    <w:p w14:paraId="48D42A34" w14:textId="5E30C289" w:rsidR="00A66371" w:rsidRDefault="008D4D38">
      <w:pPr>
        <w:rPr>
          <w:rFonts w:ascii="ZapfHumnst BT" w:hAnsi="ZapfHumnst BT"/>
          <w:sz w:val="22"/>
        </w:rPr>
      </w:pPr>
      <w:r>
        <w:rPr>
          <w:rFonts w:ascii="ZapfHumnst BT" w:hAnsi="ZapfHumnst BT"/>
          <w:sz w:val="22"/>
        </w:rPr>
        <w:t xml:space="preserve">   voorgelegd aan de leden op de Algemene Leden</w:t>
      </w:r>
      <w:r w:rsidR="003E1503">
        <w:rPr>
          <w:rFonts w:ascii="ZapfHumnst BT" w:hAnsi="ZapfHumnst BT"/>
          <w:sz w:val="22"/>
        </w:rPr>
        <w:t xml:space="preserve"> V</w:t>
      </w:r>
      <w:r>
        <w:rPr>
          <w:rFonts w:ascii="ZapfHumnst BT" w:hAnsi="ZapfHumnst BT"/>
          <w:sz w:val="22"/>
        </w:rPr>
        <w:t>ergadering.</w:t>
      </w:r>
    </w:p>
    <w:p w14:paraId="0E63D593" w14:textId="77777777" w:rsidR="00A66371" w:rsidRDefault="008D4D38">
      <w:pPr>
        <w:rPr>
          <w:rFonts w:ascii="ZapfHumnst BT" w:hAnsi="ZapfHumnst BT"/>
          <w:sz w:val="22"/>
        </w:rPr>
      </w:pPr>
      <w:r>
        <w:rPr>
          <w:rFonts w:ascii="ZapfHumnst BT" w:hAnsi="ZapfHumnst BT"/>
          <w:sz w:val="22"/>
        </w:rPr>
        <w:t xml:space="preserve">4 In alle gevallen waarin dit reglement niet voorziet, beslist het bestuur bij meerderheid van       </w:t>
      </w:r>
    </w:p>
    <w:p w14:paraId="27052339" w14:textId="77777777" w:rsidR="00A66371" w:rsidRDefault="008D4D38">
      <w:pPr>
        <w:rPr>
          <w:rFonts w:ascii="ZapfHumnst BT" w:hAnsi="ZapfHumnst BT"/>
          <w:sz w:val="22"/>
        </w:rPr>
      </w:pPr>
      <w:r>
        <w:rPr>
          <w:rFonts w:ascii="ZapfHumnst BT" w:hAnsi="ZapfHumnst BT"/>
          <w:sz w:val="22"/>
        </w:rPr>
        <w:t xml:space="preserve">   stemmen.</w:t>
      </w:r>
    </w:p>
    <w:p w14:paraId="0B250BBD" w14:textId="77777777" w:rsidR="00A66371" w:rsidRDefault="00A66371">
      <w:pPr>
        <w:rPr>
          <w:rFonts w:ascii="ZapfHumnst BT" w:hAnsi="ZapfHumnst BT"/>
          <w:sz w:val="22"/>
        </w:rPr>
      </w:pPr>
    </w:p>
    <w:p w14:paraId="274016D2" w14:textId="46F2B51C" w:rsidR="00A66371" w:rsidRDefault="008D4D38">
      <w:pPr>
        <w:rPr>
          <w:rFonts w:ascii="ZapfHumnst BT" w:hAnsi="ZapfHumnst BT"/>
          <w:sz w:val="22"/>
        </w:rPr>
      </w:pPr>
      <w:r>
        <w:rPr>
          <w:rFonts w:ascii="ZapfHumnst BT" w:hAnsi="ZapfHumnst BT"/>
          <w:sz w:val="22"/>
        </w:rPr>
        <w:t>Vastgesteld door de leden</w:t>
      </w:r>
      <w:r w:rsidR="003E1503">
        <w:rPr>
          <w:rFonts w:ascii="ZapfHumnst BT" w:hAnsi="ZapfHumnst BT"/>
          <w:sz w:val="22"/>
        </w:rPr>
        <w:t xml:space="preserve"> op de Algemene Leden Vergadering</w:t>
      </w:r>
      <w:r>
        <w:rPr>
          <w:rFonts w:ascii="ZapfHumnst BT" w:hAnsi="ZapfHumnst BT"/>
          <w:sz w:val="22"/>
        </w:rPr>
        <w:t xml:space="preserve"> gehouden te Liempde op</w:t>
      </w:r>
      <w:r w:rsidR="003E1503">
        <w:rPr>
          <w:rFonts w:ascii="ZapfHumnst BT" w:hAnsi="ZapfHumnst BT"/>
          <w:sz w:val="22"/>
        </w:rPr>
        <w:t xml:space="preserve"> 11 september 2023.</w:t>
      </w:r>
      <w:r>
        <w:rPr>
          <w:rFonts w:ascii="ZapfHumnst BT" w:hAnsi="ZapfHumnst BT"/>
          <w:sz w:val="22"/>
        </w:rPr>
        <w:t xml:space="preserve"> </w:t>
      </w:r>
    </w:p>
    <w:p w14:paraId="60B842DD" w14:textId="68915AAA" w:rsidR="00A66371" w:rsidRDefault="000A2599">
      <w:pPr>
        <w:rPr>
          <w:rFonts w:ascii="ZapfHumnst BT" w:hAnsi="ZapfHumnst BT"/>
          <w:sz w:val="22"/>
        </w:rPr>
      </w:pPr>
      <w:r>
        <w:rPr>
          <w:rFonts w:ascii="ZapfHumnst BT" w:hAnsi="ZapfHumnst BT"/>
          <w:sz w:val="22"/>
        </w:rPr>
        <w:t>Aangepast op 9 september 2024.</w:t>
      </w:r>
    </w:p>
    <w:p w14:paraId="3B7A27A5" w14:textId="77777777" w:rsidR="000A2599" w:rsidRDefault="000A2599">
      <w:pPr>
        <w:rPr>
          <w:rFonts w:ascii="ZapfHumnst BT" w:hAnsi="ZapfHumnst BT"/>
          <w:sz w:val="22"/>
        </w:rPr>
      </w:pPr>
    </w:p>
    <w:p w14:paraId="07D23F43" w14:textId="77777777" w:rsidR="000A2599" w:rsidRDefault="000A2599">
      <w:pPr>
        <w:rPr>
          <w:rFonts w:ascii="ZapfHumnst BT" w:hAnsi="ZapfHumnst BT"/>
          <w:sz w:val="22"/>
        </w:rPr>
      </w:pPr>
    </w:p>
    <w:p w14:paraId="17EA0A8E" w14:textId="77777777" w:rsidR="00A66371" w:rsidRDefault="008D4D38">
      <w:pPr>
        <w:rPr>
          <w:rFonts w:ascii="ZapfHumnst BT" w:hAnsi="ZapfHumnst BT"/>
          <w:sz w:val="22"/>
        </w:rPr>
      </w:pPr>
      <w:r>
        <w:rPr>
          <w:rFonts w:ascii="ZapfHumnst BT" w:hAnsi="ZapfHumnst BT"/>
          <w:sz w:val="22"/>
        </w:rPr>
        <w:t>Namens het bestuur van de vereniging:</w:t>
      </w:r>
    </w:p>
    <w:p w14:paraId="08A39D24" w14:textId="77777777" w:rsidR="00A66371" w:rsidRDefault="00A66371">
      <w:pPr>
        <w:rPr>
          <w:rFonts w:ascii="ZapfHumnst BT" w:hAnsi="ZapfHumnst BT"/>
          <w:sz w:val="22"/>
        </w:rPr>
      </w:pPr>
    </w:p>
    <w:p w14:paraId="07D0205C" w14:textId="742E13F5" w:rsidR="00A66371" w:rsidRDefault="00A66371">
      <w:pPr>
        <w:rPr>
          <w:rFonts w:ascii="ZapfHumnst BT" w:hAnsi="ZapfHumnst BT"/>
          <w:sz w:val="22"/>
        </w:rPr>
      </w:pPr>
    </w:p>
    <w:p w14:paraId="46798950" w14:textId="0931BD0E" w:rsidR="005C3421" w:rsidRDefault="005C3421">
      <w:pPr>
        <w:rPr>
          <w:rFonts w:ascii="ZapfHumnst BT" w:hAnsi="ZapfHumnst BT"/>
          <w:sz w:val="22"/>
        </w:rPr>
      </w:pPr>
      <w:r>
        <w:rPr>
          <w:rFonts w:ascii="ZapfHumnst BT" w:hAnsi="ZapfHumnst BT"/>
          <w:sz w:val="22"/>
        </w:rPr>
        <w:t>Waarnemend voorzitter en secretaris</w:t>
      </w:r>
    </w:p>
    <w:p w14:paraId="180D0835" w14:textId="77777777" w:rsidR="005C3421" w:rsidRDefault="005C3421">
      <w:pPr>
        <w:rPr>
          <w:rFonts w:ascii="ZapfHumnst BT" w:hAnsi="ZapfHumnst BT"/>
          <w:sz w:val="22"/>
        </w:rPr>
      </w:pPr>
    </w:p>
    <w:p w14:paraId="7D9097AB" w14:textId="2085BB3D" w:rsidR="005C3421" w:rsidRDefault="005C3421">
      <w:pPr>
        <w:rPr>
          <w:rFonts w:ascii="ZapfHumnst BT" w:hAnsi="ZapfHumnst BT"/>
          <w:sz w:val="22"/>
        </w:rPr>
      </w:pPr>
      <w:r>
        <w:rPr>
          <w:rFonts w:ascii="ZapfHumnst BT" w:hAnsi="ZapfHumnst BT"/>
          <w:sz w:val="22"/>
        </w:rPr>
        <w:t>Wim Tiellemans</w:t>
      </w:r>
    </w:p>
    <w:p w14:paraId="56761853" w14:textId="77777777" w:rsidR="00A66371" w:rsidRDefault="00A66371">
      <w:pPr>
        <w:rPr>
          <w:rFonts w:ascii="ZapfHumnst BT" w:hAnsi="ZapfHumnst BT"/>
          <w:sz w:val="22"/>
        </w:rPr>
      </w:pPr>
    </w:p>
    <w:p w14:paraId="32B9D021" w14:textId="54CBF7DE" w:rsidR="008D4D38" w:rsidRDefault="008D4D38"/>
    <w:p w14:paraId="46783AB6" w14:textId="77777777" w:rsidR="00A5372C" w:rsidRDefault="00A5372C"/>
    <w:p w14:paraId="49CFFE99" w14:textId="77777777" w:rsidR="00A5372C" w:rsidRDefault="00A5372C"/>
    <w:p w14:paraId="4DC7FF65" w14:textId="77777777" w:rsidR="00A5372C" w:rsidRDefault="00A5372C"/>
    <w:sectPr w:rsidR="00A5372C">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ZapfHumnst BT">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6"/>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6"/>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19202653">
    <w:abstractNumId w:val="0"/>
  </w:num>
  <w:num w:numId="2" w16cid:durableId="1749645363">
    <w:abstractNumId w:val="1"/>
  </w:num>
  <w:num w:numId="3" w16cid:durableId="920986979">
    <w:abstractNumId w:val="2"/>
  </w:num>
  <w:num w:numId="4" w16cid:durableId="76098781">
    <w:abstractNumId w:val="3"/>
  </w:num>
  <w:num w:numId="5" w16cid:durableId="1841774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8188E"/>
    <w:rsid w:val="00035EA5"/>
    <w:rsid w:val="000A2599"/>
    <w:rsid w:val="001B126E"/>
    <w:rsid w:val="001B5A7C"/>
    <w:rsid w:val="002D77B3"/>
    <w:rsid w:val="00333A27"/>
    <w:rsid w:val="003C6A15"/>
    <w:rsid w:val="003E1503"/>
    <w:rsid w:val="005934EF"/>
    <w:rsid w:val="005C3421"/>
    <w:rsid w:val="00686708"/>
    <w:rsid w:val="0076058F"/>
    <w:rsid w:val="00802CBC"/>
    <w:rsid w:val="0086695A"/>
    <w:rsid w:val="008D4D38"/>
    <w:rsid w:val="00A422CE"/>
    <w:rsid w:val="00A5372C"/>
    <w:rsid w:val="00A66371"/>
    <w:rsid w:val="00AF732A"/>
    <w:rsid w:val="00BB11C4"/>
    <w:rsid w:val="00BE7360"/>
    <w:rsid w:val="00CB0947"/>
    <w:rsid w:val="00CE4368"/>
    <w:rsid w:val="00D2554D"/>
    <w:rsid w:val="00DB22B4"/>
    <w:rsid w:val="00DC1E44"/>
    <w:rsid w:val="00DF192D"/>
    <w:rsid w:val="00F624A8"/>
    <w:rsid w:val="00F81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C62F14A"/>
  <w15:docId w15:val="{70AA9C82-2B4C-42B2-A5B3-9A698B39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4z1">
    <w:name w:val="WW8Num4z1"/>
    <w:rPr>
      <w:rFonts w:ascii="Symbol" w:hAnsi="Symbol"/>
      <w:color w:val="auto"/>
    </w:rPr>
  </w:style>
  <w:style w:type="character" w:customStyle="1" w:styleId="WW8Num5z1">
    <w:name w:val="WW8Num5z1"/>
    <w:rPr>
      <w:rFonts w:ascii="Symbol" w:hAnsi="Symbol"/>
    </w:rPr>
  </w:style>
  <w:style w:type="character" w:customStyle="1" w:styleId="WW8Num8z1">
    <w:name w:val="WW8Num8z1"/>
    <w:rPr>
      <w:rFonts w:ascii="Symbol" w:hAnsi="Symbol"/>
      <w:color w:val="auto"/>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Wingdings" w:hAnsi="Wingdings"/>
    </w:rPr>
  </w:style>
  <w:style w:type="character" w:customStyle="1" w:styleId="WW8Num12z1">
    <w:name w:val="WW8Num12z1"/>
    <w:rPr>
      <w:rFonts w:ascii="Symbol" w:hAnsi="Symbol"/>
      <w:color w:val="auto"/>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1">
    <w:name w:val="WW8Num15z1"/>
    <w:rPr>
      <w:rFonts w:ascii="Symbol" w:hAnsi="Symbol"/>
      <w:color w:val="auto"/>
    </w:rPr>
  </w:style>
  <w:style w:type="character" w:customStyle="1" w:styleId="Standaardalinea-lettertype1">
    <w:name w:val="Standaardalinea-lettertype1"/>
  </w:style>
  <w:style w:type="character" w:styleId="Hyperlink">
    <w:name w:val="Hyperlink"/>
    <w:rPr>
      <w:color w:val="0000FF"/>
      <w:u w:val="single"/>
    </w:rPr>
  </w:style>
  <w:style w:type="character" w:customStyle="1" w:styleId="BallontekstChar">
    <w:name w:val="Ballontekst Char"/>
    <w:rPr>
      <w:rFonts w:ascii="Tahoma" w:hAnsi="Tahoma" w:cs="Tahoma"/>
      <w:sz w:val="16"/>
      <w:szCs w:val="16"/>
    </w:rPr>
  </w:style>
  <w:style w:type="character" w:customStyle="1" w:styleId="Opsommingstekens">
    <w:name w:val="Opsommingstekens"/>
    <w:rPr>
      <w:rFonts w:ascii="OpenSymbol" w:eastAsia="OpenSymbol" w:hAnsi="OpenSymbol" w:cs="OpenSymbol"/>
    </w:rPr>
  </w:style>
  <w:style w:type="paragraph" w:customStyle="1" w:styleId="Kop">
    <w:name w:val="Kop"/>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Bijschrift1">
    <w:name w:val="Bijschrift1"/>
    <w:basedOn w:val="Standaard"/>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Ballontekst">
    <w:name w:val="Balloon Text"/>
    <w:basedOn w:val="Standaar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353D0-3B59-471D-9156-69053DAE2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Model Huishoudelijk reglement</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Huishoudelijk reglement</dc:title>
  <dc:creator>lauraW</dc:creator>
  <cp:lastModifiedBy>Wim Tiellemans</cp:lastModifiedBy>
  <cp:revision>5</cp:revision>
  <cp:lastPrinted>2015-03-05T06:38:00Z</cp:lastPrinted>
  <dcterms:created xsi:type="dcterms:W3CDTF">2024-09-27T19:59:00Z</dcterms:created>
  <dcterms:modified xsi:type="dcterms:W3CDTF">2024-09-28T08:58:00Z</dcterms:modified>
</cp:coreProperties>
</file>